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78" w:rsidRDefault="003B2B78"/>
    <w:p w:rsidR="003B2B78" w:rsidRDefault="003B2B78"/>
    <w:p w:rsidR="003B2B78" w:rsidRPr="003B2B78" w:rsidRDefault="003B2B78" w:rsidP="003B2B78">
      <w:pPr>
        <w:jc w:val="center"/>
        <w:rPr>
          <w:b/>
          <w:sz w:val="28"/>
          <w:szCs w:val="28"/>
        </w:rPr>
      </w:pPr>
      <w:bookmarkStart w:id="0" w:name="_GoBack"/>
      <w:r w:rsidRPr="003B2B78">
        <w:rPr>
          <w:b/>
          <w:sz w:val="28"/>
          <w:szCs w:val="28"/>
        </w:rPr>
        <w:t>MİSYONUMUZ</w:t>
      </w:r>
    </w:p>
    <w:bookmarkEnd w:id="0"/>
    <w:p w:rsidR="003B2B78" w:rsidRPr="003B2B78" w:rsidRDefault="003B2B78" w:rsidP="003B2B78">
      <w:pPr>
        <w:jc w:val="both"/>
        <w:rPr>
          <w:sz w:val="24"/>
          <w:szCs w:val="24"/>
        </w:rPr>
      </w:pPr>
      <w:r w:rsidRPr="003B2B78">
        <w:rPr>
          <w:sz w:val="24"/>
          <w:szCs w:val="24"/>
        </w:rPr>
        <w:t xml:space="preserve"> </w:t>
      </w:r>
      <w:r>
        <w:rPr>
          <w:sz w:val="24"/>
          <w:szCs w:val="24"/>
        </w:rPr>
        <w:tab/>
      </w:r>
      <w:proofErr w:type="gramStart"/>
      <w:r w:rsidRPr="003B2B78">
        <w:rPr>
          <w:sz w:val="24"/>
          <w:szCs w:val="24"/>
        </w:rPr>
        <w:t>Pendik Mesleki ve Teknik Anadolu Lisesi olarak bütün öğrencilerimizin öğrenmelerini sağlayan onların mesleki ve teknik alanda yeni yüzyılın gelişen ihtiyaçlarına cevap veren gerekli bilgi ve beceriye sahip günümüz modern toplumunun ihtiyaçları doğrultusunda teknolojik gelişmeleri takip eden bireysel gelişimini toplumsal faydalarla uzlaştırmış değişime açık kendine güvenen sosyal, kültürel ve ahlaki değerlerimize saygılı bireyler olarak yetişmelerini sağlayan ulusal ve küresel ihtiyaçları dengeli bir şekilde karşılamaya çalışan köklü ve kaliteli eğitim kurumu olmak.</w:t>
      </w:r>
      <w:proofErr w:type="gramEnd"/>
    </w:p>
    <w:p w:rsidR="003B2B78" w:rsidRDefault="003B2B78"/>
    <w:p w:rsidR="003B2B78" w:rsidRDefault="003B2B78"/>
    <w:p w:rsidR="003B2B78" w:rsidRPr="003B2B78" w:rsidRDefault="003B2B78" w:rsidP="003B2B78">
      <w:pPr>
        <w:jc w:val="center"/>
        <w:rPr>
          <w:b/>
          <w:sz w:val="28"/>
          <w:szCs w:val="28"/>
        </w:rPr>
      </w:pPr>
      <w:r w:rsidRPr="003B2B78">
        <w:rPr>
          <w:b/>
          <w:sz w:val="28"/>
          <w:szCs w:val="28"/>
        </w:rPr>
        <w:t>VİZYONUMUZ</w:t>
      </w:r>
    </w:p>
    <w:p w:rsidR="00A151E2" w:rsidRDefault="003B2B78" w:rsidP="003B2B78">
      <w:pPr>
        <w:ind w:firstLine="708"/>
        <w:jc w:val="both"/>
      </w:pPr>
      <w:r>
        <w:t xml:space="preserve"> Ülkemizi Ulu önder Mustafa Kemal Atatürk’ün bizlere hedef olarak gösterdiği muasır medeniyetlerin ilerisine taşıyabilmek için çalışan, sorgulayan, eleştiren, nitelikli ve ahlaklı bireyler yetiştirmek</w:t>
      </w:r>
    </w:p>
    <w:sectPr w:rsidR="00A15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78"/>
    <w:rsid w:val="003B2B78"/>
    <w:rsid w:val="00A15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DAC4"/>
  <w15:chartTrackingRefBased/>
  <w15:docId w15:val="{761D01ED-6BFA-4A92-840D-C4A102AF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AKTAŞ</dc:creator>
  <cp:keywords/>
  <dc:description/>
  <cp:lastModifiedBy>Birsen AKTAŞ</cp:lastModifiedBy>
  <cp:revision>1</cp:revision>
  <dcterms:created xsi:type="dcterms:W3CDTF">2019-07-31T10:27:00Z</dcterms:created>
  <dcterms:modified xsi:type="dcterms:W3CDTF">2019-07-31T10:29:00Z</dcterms:modified>
</cp:coreProperties>
</file>